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Liberation Serif" w:hAnsi="Liberation Serif"/>
        </w:rPr>
      </w:pPr>
      <w:r>
        <w:rPr/>
        <w:t>Faculdade Internacional de Teologia Reformada</w:t>
      </w:r>
    </w:p>
    <w:p>
      <w:pPr>
        <w:pStyle w:val="Normal"/>
        <w:bidi w:val="0"/>
        <w:spacing w:lineRule="auto" w:line="240"/>
        <w:jc w:val="left"/>
        <w:rPr>
          <w:rFonts w:ascii="Liberation Serif" w:hAnsi="Liberation Serif"/>
        </w:rPr>
      </w:pPr>
      <w:r>
        <w:rPr/>
        <w:t xml:space="preserve">ED 301 </w:t>
      </w:r>
      <w:r>
        <w:rPr/>
        <w:t>– E</w:t>
      </w:r>
      <w:r>
        <w:rPr/>
        <w:t xml:space="preserve">nsino </w:t>
      </w:r>
      <w:r>
        <w:rPr/>
        <w:t>F</w:t>
      </w:r>
      <w:r>
        <w:rPr/>
        <w:t xml:space="preserve">undamental e </w:t>
      </w:r>
      <w:r>
        <w:rPr/>
        <w:t>Mé</w:t>
      </w:r>
      <w:r>
        <w:rPr/>
        <w:t>dio</w:t>
      </w:r>
    </w:p>
    <w:p>
      <w:pPr>
        <w:pStyle w:val="Normal"/>
        <w:bidi w:val="0"/>
        <w:spacing w:lineRule="auto" w:line="240"/>
        <w:jc w:val="left"/>
        <w:rPr>
          <w:rFonts w:ascii="Liberation Serif" w:hAnsi="Liberation Serif"/>
        </w:rPr>
      </w:pPr>
      <w:r>
        <w:rPr/>
        <w:t>Professor</w:t>
      </w:r>
      <w:r>
        <w:rPr/>
        <w:t>a</w:t>
      </w:r>
      <w:r>
        <w:rPr/>
        <w:t>: Rachel van de Burgt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Aluno: João Matheus Beck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/>
      </w:pPr>
      <w:r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Aula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color w:val="282828"/>
          <w:sz w:val="24"/>
          <w:szCs w:val="24"/>
        </w:rPr>
        <w:t>Breve Histórico do Currículo &amp; a Importância do Currículo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O termo currículo vem do latim curriculum que significa lugar onde se corre ou corrida, derivado do verbo currere que quer dizer percurso a ser seguido ou carreira. Explique, neste sentido, a função do processo de aprendizagem neste contexto.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color w:val="3D5AFE"/>
          <w:sz w:val="24"/>
          <w:szCs w:val="24"/>
        </w:rPr>
      </w:pPr>
      <w:r>
        <w:rPr>
          <w:b w:val="false"/>
          <w:bCs w:val="false"/>
          <w:color w:val="3D5AFE"/>
          <w:sz w:val="24"/>
          <w:szCs w:val="24"/>
        </w:rPr>
        <w:t>O processo de aprendizagem não é algo que ocorre num ambiente de improvização, sem planejamento, sem uma direção certa. Pelo contrário, a aprendizagem ocorre apenas quando existe um percurso certo a ser traçado, um ponto de partida claro e um destino certo. Todas as curvas e paradas presentes neste persurso não foram improvisadas, mas planejadas e pensadas para dar ao aluno um maior aproveitamento daquilo que está sendo ensinado. Se o professor e os alunos não tiverem claro em sua mente este percurso, o processo de aprendizagem simplesmente não será em nada efetivo.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Platt a Abrahão (s.d) apontam que no contexto escolar coexistem três tipos de currículos. Quais são estes três tipos?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color w:val="3D5AFE"/>
          <w:sz w:val="24"/>
          <w:szCs w:val="24"/>
        </w:rPr>
      </w:pPr>
      <w:r>
        <w:rPr>
          <w:b w:val="false"/>
          <w:bCs w:val="false"/>
          <w:color w:val="3D5AFE"/>
          <w:sz w:val="24"/>
          <w:szCs w:val="24"/>
        </w:rPr>
        <w:t>Estes dois autores mostram que, no contexto escolar, coexistêm três tipos de corrículos: o formal, o real e o oculto.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Explique com suas palavras acerca do Currículo Formal. Veja a definição de Libâneo! E qual é a relação entre currículo e Projeto Político Pedagógico?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color w:val="3D5AFE"/>
          <w:sz w:val="24"/>
          <w:szCs w:val="24"/>
        </w:rPr>
      </w:pPr>
      <w:r>
        <w:rPr>
          <w:b w:val="false"/>
          <w:bCs w:val="false"/>
          <w:color w:val="3D5AFE"/>
          <w:sz w:val="24"/>
          <w:szCs w:val="24"/>
        </w:rPr>
        <w:t>O currículo formal é aquele que foi determinado e estabelecido pelos sistemas ou instituições de ensino. Este currículo se expressa em normas curriculares, tanto nos seus objetivos quanto nas disciplinas estudadas. Como cada instituição de ensino possui o seu Projeto Político Pedagógico, os currículos dessas instituições refletem o seu PPP, e dele faz parte.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Qual é a relação entre Currículo e Plano de Ensino?</w:t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3D5AFE"/>
          <w:sz w:val="24"/>
          <w:szCs w:val="24"/>
        </w:rPr>
        <w:t xml:space="preserve">O plano de ensino deve ser coerente com o currículo adotado, pois é </w:t>
      </w:r>
      <w:r>
        <w:rPr>
          <w:b w:val="false"/>
          <w:bCs w:val="false"/>
          <w:color w:val="3D5AFE"/>
          <w:sz w:val="24"/>
          <w:szCs w:val="24"/>
        </w:rPr>
        <w:t xml:space="preserve">a partir do </w:t>
      </w:r>
      <w:r>
        <w:rPr>
          <w:b w:val="false"/>
          <w:bCs w:val="false"/>
          <w:color w:val="3D5AFE"/>
          <w:sz w:val="24"/>
          <w:szCs w:val="24"/>
        </w:rPr>
        <w:t xml:space="preserve">plano de ensino que os programas </w:t>
      </w:r>
      <w:r>
        <w:rPr>
          <w:b w:val="false"/>
          <w:bCs w:val="false"/>
          <w:color w:val="3D5AFE"/>
          <w:sz w:val="24"/>
          <w:szCs w:val="24"/>
        </w:rPr>
        <w:t>adotados colocarão em ação o que é previsto pelo currículo.</w:t>
      </w:r>
    </w:p>
    <w:sectPr>
      <w:type w:val="nextPage"/>
      <w:pgSz w:w="11906" w:h="16838"/>
      <w:pgMar w:left="850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 PL SungtiL GB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497</TotalTime>
  <Application>LibreOffice/6.4.7.2$Linux_X86_64 LibreOffice_project/40$Build-2</Application>
  <Pages>2</Pages>
  <Words>328</Words>
  <Characters>1687</Characters>
  <CharactersWithSpaces>2005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2015-04-30T15:05:49Z</dcterms:created>
  <dc:creator/>
  <dc:description/>
  <dc:language>pt-BR</dc:language>
  <cp:lastModifiedBy/>
  <dcterms:modified xsi:type="dcterms:W3CDTF">2020-12-15T02:26:36Z</dcterms:modified>
  <cp:revision>111</cp:revision>
  <dc:subject/>
  <dc:title/>
</cp:coreProperties>
</file>